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D72B" w14:textId="6396E8BF" w:rsidR="00721B6D" w:rsidRPr="00B85931" w:rsidRDefault="00066482">
      <w:pPr>
        <w:pStyle w:val="Noparagraphstyle"/>
        <w:tabs>
          <w:tab w:val="right" w:leader="underscore" w:pos="4960"/>
          <w:tab w:val="right" w:leader="underscore" w:pos="10460"/>
        </w:tabs>
        <w:spacing w:before="240"/>
        <w:ind w:left="181" w:hanging="181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Key Leader </w:t>
      </w:r>
      <w:r w:rsidR="00853221">
        <w:rPr>
          <w:rFonts w:asciiTheme="minorHAnsi" w:hAnsiTheme="minorHAnsi" w:cs="Arial"/>
          <w:b/>
          <w:bCs/>
          <w:sz w:val="36"/>
          <w:szCs w:val="36"/>
        </w:rPr>
        <w:t>Supervision</w:t>
      </w:r>
      <w:r w:rsidR="00C54702" w:rsidRPr="00B85931">
        <w:rPr>
          <w:rFonts w:asciiTheme="minorHAnsi" w:hAnsiTheme="minorHAnsi" w:cs="Arial"/>
          <w:b/>
          <w:bCs/>
          <w:sz w:val="36"/>
          <w:szCs w:val="36"/>
        </w:rPr>
        <w:t xml:space="preserve"> Appointment</w:t>
      </w:r>
    </w:p>
    <w:p w14:paraId="09F68BB4" w14:textId="77777777" w:rsidR="00721B6D" w:rsidRPr="00B85931" w:rsidRDefault="00721B6D">
      <w:pPr>
        <w:pStyle w:val="Noparagraphstyle"/>
        <w:tabs>
          <w:tab w:val="right" w:leader="underscore" w:pos="4960"/>
          <w:tab w:val="right" w:leader="underscore" w:pos="10460"/>
        </w:tabs>
        <w:rPr>
          <w:rFonts w:asciiTheme="minorHAnsi" w:hAnsiTheme="minorHAnsi" w:cs="Arial"/>
          <w:sz w:val="22"/>
          <w:szCs w:val="22"/>
        </w:rPr>
      </w:pPr>
    </w:p>
    <w:p w14:paraId="525A2E43" w14:textId="77777777" w:rsidR="00721B6D" w:rsidRPr="00B85931" w:rsidRDefault="00C54702">
      <w:pPr>
        <w:pStyle w:val="Noparagraphstyle"/>
        <w:tabs>
          <w:tab w:val="right" w:leader="underscore" w:pos="7980"/>
          <w:tab w:val="right" w:leader="underscore" w:pos="10460"/>
        </w:tabs>
        <w:spacing w:before="200" w:after="200"/>
        <w:rPr>
          <w:rFonts w:asciiTheme="minorHAnsi" w:hAnsiTheme="minorHAnsi" w:cs="Arial"/>
          <w:sz w:val="20"/>
          <w:szCs w:val="15"/>
        </w:rPr>
      </w:pPr>
      <w:r w:rsidRPr="00B85931">
        <w:rPr>
          <w:rFonts w:asciiTheme="minorHAnsi" w:hAnsiTheme="minorHAnsi" w:cs="Arial"/>
          <w:b/>
          <w:bCs/>
          <w:sz w:val="20"/>
          <w:szCs w:val="15"/>
        </w:rPr>
        <w:t xml:space="preserve">Name:  </w:t>
      </w:r>
      <w:r w:rsidRPr="00B85931">
        <w:rPr>
          <w:rFonts w:asciiTheme="minorHAnsi" w:hAnsiTheme="minorHAnsi" w:cs="Arial"/>
          <w:color w:val="C0C0C0"/>
          <w:sz w:val="20"/>
          <w:szCs w:val="15"/>
        </w:rPr>
        <w:tab/>
      </w:r>
      <w:r w:rsidRPr="00B85931">
        <w:rPr>
          <w:rFonts w:asciiTheme="minorHAnsi" w:hAnsiTheme="minorHAnsi" w:cs="Arial"/>
          <w:b/>
          <w:bCs/>
          <w:sz w:val="20"/>
          <w:szCs w:val="15"/>
        </w:rPr>
        <w:t>Date:</w:t>
      </w:r>
      <w:r w:rsidRPr="00B85931">
        <w:rPr>
          <w:rFonts w:asciiTheme="minorHAnsi" w:hAnsiTheme="minorHAnsi" w:cs="Arial"/>
          <w:color w:val="C0C0C0"/>
          <w:sz w:val="20"/>
          <w:szCs w:val="15"/>
        </w:rPr>
        <w:tab/>
      </w:r>
    </w:p>
    <w:p w14:paraId="74CB7B41" w14:textId="77777777" w:rsidR="002E05A5" w:rsidRDefault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Good news:</w:t>
      </w:r>
    </w:p>
    <w:p w14:paraId="02605E83" w14:textId="77777777" w:rsidR="002E05A5" w:rsidRDefault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68ADB12E" w14:textId="4083572E" w:rsidR="002E05A5" w:rsidRDefault="00C54702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  <w:r w:rsidRPr="00B85931">
        <w:rPr>
          <w:rFonts w:asciiTheme="minorHAnsi" w:hAnsiTheme="minorHAnsi" w:cs="Arial"/>
          <w:b/>
          <w:bCs/>
          <w:sz w:val="20"/>
          <w:szCs w:val="15"/>
        </w:rPr>
        <w:t xml:space="preserve">Previous Action Review:  </w:t>
      </w:r>
    </w:p>
    <w:p w14:paraId="09B44878" w14:textId="77777777" w:rsidR="002E05A5" w:rsidRPr="00B85931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sz w:val="20"/>
          <w:szCs w:val="15"/>
        </w:rPr>
      </w:pPr>
    </w:p>
    <w:p w14:paraId="32735CC0" w14:textId="46166E1A" w:rsidR="00721B6D" w:rsidRPr="00B85931" w:rsidRDefault="00721B6D">
      <w:pPr>
        <w:pStyle w:val="Noparagraphstyle"/>
        <w:tabs>
          <w:tab w:val="right" w:leader="underscore" w:pos="10460"/>
        </w:tabs>
        <w:spacing w:before="200" w:after="200"/>
        <w:rPr>
          <w:rFonts w:asciiTheme="minorHAnsi" w:hAnsiTheme="minorHAnsi" w:cs="Arial"/>
          <w:sz w:val="20"/>
          <w:szCs w:val="15"/>
        </w:rPr>
      </w:pPr>
    </w:p>
    <w:p w14:paraId="20B51F4A" w14:textId="5B921702" w:rsidR="00721B6D" w:rsidRDefault="00BC7FE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color w:val="C0C0C0"/>
          <w:sz w:val="20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Goal</w:t>
      </w:r>
      <w:r w:rsidR="00066482">
        <w:rPr>
          <w:rFonts w:asciiTheme="minorHAnsi" w:hAnsiTheme="minorHAnsi" w:cs="Arial"/>
          <w:b/>
          <w:bCs/>
          <w:sz w:val="20"/>
          <w:szCs w:val="15"/>
        </w:rPr>
        <w:t xml:space="preserve"> </w:t>
      </w:r>
      <w:r w:rsidR="002773AB" w:rsidRPr="00B85931">
        <w:rPr>
          <w:rFonts w:asciiTheme="minorHAnsi" w:hAnsiTheme="minorHAnsi" w:cs="Arial"/>
          <w:b/>
          <w:bCs/>
          <w:sz w:val="20"/>
          <w:szCs w:val="15"/>
        </w:rPr>
        <w:t>Update</w:t>
      </w:r>
      <w:r w:rsidR="00C54702" w:rsidRPr="00B85931">
        <w:rPr>
          <w:rFonts w:asciiTheme="minorHAnsi" w:hAnsiTheme="minorHAnsi" w:cs="Arial"/>
          <w:b/>
          <w:bCs/>
          <w:sz w:val="20"/>
          <w:szCs w:val="15"/>
        </w:rPr>
        <w:t xml:space="preserve">: </w:t>
      </w:r>
    </w:p>
    <w:p w14:paraId="5F7E233C" w14:textId="63BF7249" w:rsidR="00B85931" w:rsidRDefault="00B85931">
      <w:pPr>
        <w:pStyle w:val="Noparagraphstyle"/>
        <w:tabs>
          <w:tab w:val="right" w:leader="underscore" w:pos="10460"/>
        </w:tabs>
        <w:spacing w:before="200" w:after="200"/>
        <w:rPr>
          <w:rFonts w:asciiTheme="minorHAnsi" w:hAnsiTheme="minorHAnsi" w:cs="Arial"/>
          <w:color w:val="C0C0C0"/>
          <w:sz w:val="20"/>
          <w:szCs w:val="15"/>
        </w:rPr>
      </w:pPr>
    </w:p>
    <w:p w14:paraId="429042BF" w14:textId="77777777" w:rsidR="002E05A5" w:rsidRPr="00B85931" w:rsidRDefault="002E05A5">
      <w:pPr>
        <w:pStyle w:val="Noparagraphstyle"/>
        <w:tabs>
          <w:tab w:val="right" w:leader="underscore" w:pos="10460"/>
        </w:tabs>
        <w:spacing w:before="200" w:after="200"/>
        <w:rPr>
          <w:rFonts w:asciiTheme="minorHAnsi" w:hAnsiTheme="minorHAnsi" w:cs="Arial"/>
          <w:color w:val="C0C0C0"/>
          <w:sz w:val="20"/>
          <w:szCs w:val="15"/>
        </w:rPr>
      </w:pPr>
    </w:p>
    <w:p w14:paraId="3E670C66" w14:textId="77777777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Current Challenges and Possible Solutions</w:t>
      </w:r>
      <w:r w:rsidR="00C54702" w:rsidRPr="00B85931">
        <w:rPr>
          <w:rFonts w:asciiTheme="minorHAnsi" w:hAnsiTheme="minorHAnsi" w:cs="Arial"/>
          <w:b/>
          <w:bCs/>
          <w:sz w:val="20"/>
          <w:szCs w:val="15"/>
        </w:rPr>
        <w:t>:</w:t>
      </w:r>
    </w:p>
    <w:p w14:paraId="26A57AF9" w14:textId="335D6644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2129001E" w14:textId="77777777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5692E28E" w14:textId="2C416A69" w:rsidR="00721B6D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SUPERVISOR TO ASK - how can I lead you better?</w:t>
      </w:r>
    </w:p>
    <w:p w14:paraId="38A75412" w14:textId="3CF64854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4F4198A7" w14:textId="77777777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6CB50484" w14:textId="3FEFA2A3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SUPERVISEE TO ASK - how can I serve better?</w:t>
      </w:r>
    </w:p>
    <w:p w14:paraId="03DB9634" w14:textId="1A1DF9E5" w:rsidR="002E05A5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b/>
          <w:bCs/>
          <w:sz w:val="20"/>
          <w:szCs w:val="15"/>
        </w:rPr>
      </w:pPr>
    </w:p>
    <w:p w14:paraId="0B089817" w14:textId="77777777" w:rsidR="002E05A5" w:rsidRPr="00B85931" w:rsidRDefault="002E05A5" w:rsidP="002E05A5">
      <w:pPr>
        <w:pStyle w:val="Noparagraphstyle"/>
        <w:tabs>
          <w:tab w:val="right" w:leader="underscore" w:pos="10460"/>
        </w:tabs>
        <w:spacing w:before="360" w:after="200"/>
        <w:rPr>
          <w:rFonts w:asciiTheme="minorHAnsi" w:hAnsiTheme="minorHAnsi" w:cs="Arial"/>
          <w:sz w:val="20"/>
          <w:szCs w:val="15"/>
        </w:rPr>
      </w:pPr>
    </w:p>
    <w:p w14:paraId="10C3399D" w14:textId="04774D7F" w:rsidR="00721B6D" w:rsidRDefault="002E05A5" w:rsidP="002E05A5">
      <w:pPr>
        <w:rPr>
          <w:rFonts w:asciiTheme="minorHAnsi" w:hAnsiTheme="minorHAnsi" w:cs="Arial"/>
          <w:sz w:val="15"/>
          <w:szCs w:val="15"/>
        </w:rPr>
      </w:pPr>
      <w:r>
        <w:rPr>
          <w:rFonts w:asciiTheme="minorHAnsi" w:hAnsiTheme="minorHAnsi" w:cs="Arial"/>
          <w:b/>
          <w:bCs/>
          <w:sz w:val="20"/>
          <w:szCs w:val="15"/>
        </w:rPr>
        <w:t>Action list:</w:t>
      </w:r>
      <w:r w:rsidR="00C54702" w:rsidRPr="00B85931">
        <w:rPr>
          <w:rFonts w:asciiTheme="minorHAnsi" w:hAnsiTheme="minorHAnsi" w:cs="Arial"/>
          <w:sz w:val="15"/>
          <w:szCs w:val="15"/>
        </w:rPr>
        <w:t xml:space="preserve"> </w:t>
      </w:r>
    </w:p>
    <w:p w14:paraId="6FE4A27A" w14:textId="313A1C01" w:rsidR="002E05A5" w:rsidRDefault="002E05A5" w:rsidP="002E05A5">
      <w:pPr>
        <w:rPr>
          <w:rFonts w:asciiTheme="minorHAnsi" w:hAnsiTheme="minorHAnsi" w:cs="Arial"/>
          <w:sz w:val="15"/>
          <w:szCs w:val="15"/>
        </w:rPr>
      </w:pPr>
    </w:p>
    <w:p w14:paraId="1D512B9B" w14:textId="77777777" w:rsidR="002E05A5" w:rsidRPr="002E05A5" w:rsidRDefault="002E05A5" w:rsidP="002E05A5">
      <w:pPr>
        <w:rPr>
          <w:rFonts w:asciiTheme="minorHAnsi" w:hAnsiTheme="minorHAnsi" w:cs="Arial"/>
          <w:b/>
          <w:bCs/>
          <w:color w:val="000000"/>
          <w:sz w:val="20"/>
          <w:szCs w:val="15"/>
        </w:rPr>
      </w:pPr>
    </w:p>
    <w:sectPr w:rsidR="002E05A5" w:rsidRPr="002E05A5">
      <w:headerReference w:type="default" r:id="rId6"/>
      <w:pgSz w:w="12240" w:h="15840"/>
      <w:pgMar w:top="899" w:right="108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E3CC" w14:textId="77777777" w:rsidR="00A34FAB" w:rsidRDefault="00A34FAB">
      <w:r>
        <w:separator/>
      </w:r>
    </w:p>
  </w:endnote>
  <w:endnote w:type="continuationSeparator" w:id="0">
    <w:p w14:paraId="243633E2" w14:textId="77777777" w:rsidR="00A34FAB" w:rsidRDefault="00A3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4E07" w14:textId="77777777" w:rsidR="00A34FAB" w:rsidRDefault="00A34FAB">
      <w:r>
        <w:separator/>
      </w:r>
    </w:p>
  </w:footnote>
  <w:footnote w:type="continuationSeparator" w:id="0">
    <w:p w14:paraId="648C2E10" w14:textId="77777777" w:rsidR="00A34FAB" w:rsidRDefault="00A3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E2FF" w14:textId="7F3627AE" w:rsidR="00721B6D" w:rsidRDefault="00721B6D" w:rsidP="009A29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3MTG0tDQzMDQ0tDBW0lEKTi0uzszPAykwrAUAv37wBiwAAAA="/>
  </w:docVars>
  <w:rsids>
    <w:rsidRoot w:val="00721B6D"/>
    <w:rsid w:val="00066482"/>
    <w:rsid w:val="001316BB"/>
    <w:rsid w:val="001565B4"/>
    <w:rsid w:val="001D5AB3"/>
    <w:rsid w:val="002773AB"/>
    <w:rsid w:val="0029013B"/>
    <w:rsid w:val="002E05A5"/>
    <w:rsid w:val="00453ECA"/>
    <w:rsid w:val="006450BC"/>
    <w:rsid w:val="006A40E8"/>
    <w:rsid w:val="00721B6D"/>
    <w:rsid w:val="00755DC9"/>
    <w:rsid w:val="008325ED"/>
    <w:rsid w:val="00853221"/>
    <w:rsid w:val="008B4ED9"/>
    <w:rsid w:val="009A2948"/>
    <w:rsid w:val="009A7256"/>
    <w:rsid w:val="00A34FAB"/>
    <w:rsid w:val="00AD7465"/>
    <w:rsid w:val="00B55678"/>
    <w:rsid w:val="00B85931"/>
    <w:rsid w:val="00BC7FE5"/>
    <w:rsid w:val="00C54702"/>
    <w:rsid w:val="00C66425"/>
    <w:rsid w:val="00C85505"/>
    <w:rsid w:val="00CF1047"/>
    <w:rsid w:val="00DD30E1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95ED3"/>
  <w15:docId w15:val="{53F68593-C74B-4EBA-9449-9C16AFAE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593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J://Staff/GOALS/Staff%20Appoin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Staff%20Appointment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>NorthCity Christian Centre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Jahour</dc:creator>
  <cp:lastModifiedBy>John Finkelde</cp:lastModifiedBy>
  <cp:revision>5</cp:revision>
  <dcterms:created xsi:type="dcterms:W3CDTF">2020-02-04T04:11:00Z</dcterms:created>
  <dcterms:modified xsi:type="dcterms:W3CDTF">2024-01-18T00:12:00Z</dcterms:modified>
  <cp:version>5.3.2</cp:version>
</cp:coreProperties>
</file>